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EAB2" w14:textId="3357B615" w:rsidR="00E939E7" w:rsidRPr="008406A9" w:rsidRDefault="008406A9">
      <w:pPr>
        <w:rPr>
          <w:rFonts w:ascii="Times New Roman" w:hAnsi="Times New Roman" w:cs="Times New Roman"/>
          <w:b/>
          <w:sz w:val="28"/>
          <w:szCs w:val="28"/>
        </w:rPr>
      </w:pPr>
      <w:r w:rsidRPr="008406A9">
        <w:rPr>
          <w:rFonts w:ascii="Times New Roman" w:hAnsi="Times New Roman" w:cs="Times New Roman"/>
          <w:b/>
          <w:sz w:val="28"/>
          <w:szCs w:val="28"/>
        </w:rPr>
        <w:t>Темы СР</w:t>
      </w:r>
      <w:r w:rsidR="0041181A">
        <w:rPr>
          <w:rFonts w:ascii="Times New Roman" w:hAnsi="Times New Roman" w:cs="Times New Roman"/>
          <w:b/>
          <w:sz w:val="28"/>
          <w:szCs w:val="28"/>
        </w:rPr>
        <w:t>О</w:t>
      </w:r>
      <w:r w:rsidRPr="008406A9">
        <w:rPr>
          <w:rFonts w:ascii="Times New Roman" w:hAnsi="Times New Roman" w:cs="Times New Roman"/>
          <w:b/>
          <w:sz w:val="28"/>
          <w:szCs w:val="28"/>
        </w:rPr>
        <w:t>/СР</w:t>
      </w:r>
      <w:r w:rsidR="0041181A">
        <w:rPr>
          <w:rFonts w:ascii="Times New Roman" w:hAnsi="Times New Roman" w:cs="Times New Roman"/>
          <w:b/>
          <w:sz w:val="28"/>
          <w:szCs w:val="28"/>
        </w:rPr>
        <w:t>О</w:t>
      </w:r>
      <w:r w:rsidRPr="008406A9">
        <w:rPr>
          <w:rFonts w:ascii="Times New Roman" w:hAnsi="Times New Roman" w:cs="Times New Roman"/>
          <w:b/>
          <w:sz w:val="28"/>
          <w:szCs w:val="28"/>
        </w:rPr>
        <w:t>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8677"/>
      </w:tblGrid>
      <w:tr w:rsidR="008406A9" w:rsidRPr="008406A9" w14:paraId="64FF0316" w14:textId="77777777" w:rsidTr="002973BA">
        <w:tc>
          <w:tcPr>
            <w:tcW w:w="668" w:type="dxa"/>
          </w:tcPr>
          <w:p w14:paraId="52EAB9CE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77" w:type="dxa"/>
          </w:tcPr>
          <w:p w14:paraId="11E6F984" w14:textId="631B0AA5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 СР</w:t>
            </w:r>
            <w:r w:rsidR="0041181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/СР</w:t>
            </w:r>
            <w:r w:rsidR="0041181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41181A" w:rsidRPr="008406A9" w14:paraId="55116D6B" w14:textId="77777777" w:rsidTr="002973BA">
        <w:tc>
          <w:tcPr>
            <w:tcW w:w="668" w:type="dxa"/>
          </w:tcPr>
          <w:p w14:paraId="74D6B2C5" w14:textId="56D9AD01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77" w:type="dxa"/>
          </w:tcPr>
          <w:p w14:paraId="6B952DF8" w14:textId="53CD6DA1" w:rsidR="0041181A" w:rsidRPr="0041181A" w:rsidRDefault="00411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СРОП 1. Консультация по выполнению СР</w:t>
            </w: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</w:t>
            </w:r>
          </w:p>
        </w:tc>
      </w:tr>
      <w:tr w:rsidR="0041181A" w:rsidRPr="008406A9" w14:paraId="76A2D90D" w14:textId="77777777" w:rsidTr="002973BA">
        <w:tc>
          <w:tcPr>
            <w:tcW w:w="668" w:type="dxa"/>
          </w:tcPr>
          <w:p w14:paraId="20F71AC5" w14:textId="77CEF4FF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677" w:type="dxa"/>
          </w:tcPr>
          <w:p w14:paraId="5F7CB413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СРО 1.  Задание 1.</w:t>
            </w:r>
          </w:p>
          <w:p w14:paraId="4E15268D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Молекулярно-</w:t>
            </w:r>
            <w:proofErr w:type="gramStart"/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биологические  методы</w:t>
            </w:r>
            <w:proofErr w:type="gramEnd"/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1C74CD69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Прямые и косвенные методы молекулярной экспертизы. </w:t>
            </w:r>
          </w:p>
          <w:p w14:paraId="47F8F4FC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Области применения. Создание библиотеки генов - полного набора (коллекции) клонированных фрагментов ДНК (реферат, 8 баллов). </w:t>
            </w:r>
          </w:p>
          <w:p w14:paraId="34DB3819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Задание 2.</w:t>
            </w:r>
          </w:p>
          <w:p w14:paraId="5903D4AC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“Картирование генов человека” </w:t>
            </w:r>
          </w:p>
          <w:p w14:paraId="0302B02B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Типы картирования: функциональное, кандидатное </w:t>
            </w:r>
            <w:proofErr w:type="gramStart"/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позиционное  картирование</w:t>
            </w:r>
            <w:proofErr w:type="gramEnd"/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(клонирование) и др.</w:t>
            </w:r>
          </w:p>
          <w:p w14:paraId="192D0165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2. Идентификация генов наследственных болезней. Методы выявления известных мутаций.</w:t>
            </w:r>
          </w:p>
          <w:p w14:paraId="42CABC33" w14:textId="6E9B33C4" w:rsidR="0041181A" w:rsidRPr="0041181A" w:rsidRDefault="0041181A" w:rsidP="00411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3. Методы поиска мутантных фрагментов ДНК (реферат или презентация, 8 баллов).</w:t>
            </w:r>
          </w:p>
        </w:tc>
      </w:tr>
      <w:tr w:rsidR="0041181A" w:rsidRPr="008406A9" w14:paraId="2838958D" w14:textId="77777777" w:rsidTr="002973BA">
        <w:tc>
          <w:tcPr>
            <w:tcW w:w="668" w:type="dxa"/>
          </w:tcPr>
          <w:p w14:paraId="4876315E" w14:textId="5999E195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77" w:type="dxa"/>
          </w:tcPr>
          <w:p w14:paraId="7950B4E4" w14:textId="7A97C332" w:rsidR="0041181A" w:rsidRPr="0041181A" w:rsidRDefault="0041181A" w:rsidP="00411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СРОП 2. Консультация по выполнению СРС 2. Тема: “Методы исследований ДНК в целях идентификации человека”.</w:t>
            </w:r>
          </w:p>
        </w:tc>
      </w:tr>
      <w:tr w:rsidR="0041181A" w:rsidRPr="008406A9" w14:paraId="1C16959F" w14:textId="77777777" w:rsidTr="002973BA">
        <w:tc>
          <w:tcPr>
            <w:tcW w:w="668" w:type="dxa"/>
          </w:tcPr>
          <w:p w14:paraId="3DBBA012" w14:textId="7F6FF036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677" w:type="dxa"/>
          </w:tcPr>
          <w:p w14:paraId="7A0F0BF5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СРО 2. Тема: “Методы исследований ДНК в целях идентификации человека”.</w:t>
            </w:r>
          </w:p>
          <w:p w14:paraId="2E4ABDDA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Задание:</w:t>
            </w:r>
          </w:p>
          <w:p w14:paraId="046213D0" w14:textId="77777777" w:rsidR="0041181A" w:rsidRPr="0041181A" w:rsidRDefault="0041181A" w:rsidP="004118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Методы, применяемые при исследовании тканей человека: гистологической </w:t>
            </w:r>
            <w:proofErr w:type="gramStart"/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микроскопии,  иммуногистохимические</w:t>
            </w:r>
            <w:proofErr w:type="gramEnd"/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  (реферат, 7 баллов).</w:t>
            </w:r>
          </w:p>
          <w:p w14:paraId="61F8AD20" w14:textId="419ECE35" w:rsidR="0041181A" w:rsidRPr="0041181A" w:rsidRDefault="0041181A" w:rsidP="00411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2. Современные технологии исследований молекулы ДНК в целях идентификации человека (презентация, 7 баллов).</w:t>
            </w:r>
          </w:p>
        </w:tc>
      </w:tr>
      <w:tr w:rsidR="0041181A" w:rsidRPr="008406A9" w14:paraId="371D8AAB" w14:textId="77777777" w:rsidTr="002973BA">
        <w:tc>
          <w:tcPr>
            <w:tcW w:w="668" w:type="dxa"/>
          </w:tcPr>
          <w:p w14:paraId="4D786FAA" w14:textId="743480A2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677" w:type="dxa"/>
          </w:tcPr>
          <w:p w14:paraId="2060A819" w14:textId="2858E5EA" w:rsidR="0041181A" w:rsidRPr="0041181A" w:rsidRDefault="002973BA" w:rsidP="00411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СРОП 3.  Консультация по выполнению СРО 3.</w:t>
            </w:r>
          </w:p>
        </w:tc>
      </w:tr>
      <w:tr w:rsidR="002973BA" w:rsidRPr="008406A9" w14:paraId="6551035F" w14:textId="77777777" w:rsidTr="002973BA">
        <w:tc>
          <w:tcPr>
            <w:tcW w:w="668" w:type="dxa"/>
          </w:tcPr>
          <w:p w14:paraId="5A840365" w14:textId="1D37CF00" w:rsidR="002973B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677" w:type="dxa"/>
          </w:tcPr>
          <w:p w14:paraId="6AC9C461" w14:textId="77777777" w:rsidR="002973BA" w:rsidRPr="002973BA" w:rsidRDefault="002973BA" w:rsidP="002973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СРО 3.  Задание:</w:t>
            </w:r>
          </w:p>
          <w:p w14:paraId="597FBFE9" w14:textId="77777777" w:rsidR="002973BA" w:rsidRPr="002973BA" w:rsidRDefault="002973BA" w:rsidP="002973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1. Метод скрининга полового Х-хроматина (реферат, 7 баллов).</w:t>
            </w:r>
          </w:p>
          <w:p w14:paraId="1583333A" w14:textId="14F24575" w:rsidR="002973BA" w:rsidRPr="002973BA" w:rsidRDefault="002973BA" w:rsidP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2. Применение цитогенетического метода при проведении экспертизы (подготовка презентации, 7 баллов).</w:t>
            </w:r>
          </w:p>
        </w:tc>
      </w:tr>
      <w:tr w:rsidR="002973BA" w:rsidRPr="008406A9" w14:paraId="089A1D75" w14:textId="77777777" w:rsidTr="002973BA">
        <w:tc>
          <w:tcPr>
            <w:tcW w:w="668" w:type="dxa"/>
          </w:tcPr>
          <w:p w14:paraId="70323220" w14:textId="010CE821" w:rsidR="002973B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677" w:type="dxa"/>
          </w:tcPr>
          <w:p w14:paraId="50B9F288" w14:textId="66167659" w:rsidR="002973BA" w:rsidRPr="002973BA" w:rsidRDefault="002973BA" w:rsidP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СРОП 4. Консультации по выполнению СРО 4</w:t>
            </w:r>
          </w:p>
        </w:tc>
      </w:tr>
      <w:tr w:rsidR="0041181A" w:rsidRPr="008406A9" w14:paraId="2345A979" w14:textId="77777777" w:rsidTr="002973BA">
        <w:tc>
          <w:tcPr>
            <w:tcW w:w="668" w:type="dxa"/>
          </w:tcPr>
          <w:p w14:paraId="3AECBC85" w14:textId="6731E525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677" w:type="dxa"/>
          </w:tcPr>
          <w:p w14:paraId="424022CF" w14:textId="77777777" w:rsidR="0041181A" w:rsidRDefault="00411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СРО 4.  Молекулярно-генетическая экспертиза.</w:t>
            </w:r>
          </w:p>
          <w:p w14:paraId="27091A60" w14:textId="388C0527" w:rsidR="002973BA" w:rsidRPr="002973BA" w:rsidRDefault="002973BA" w:rsidP="00DC1E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81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</w:t>
            </w:r>
            <w:r w:rsidR="00DC1E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раскрыть применение современных ДНК технологий (ПЦР, </w:t>
            </w:r>
            <w:r w:rsidR="00DC1E72" w:rsidRPr="00DC1E72">
              <w:rPr>
                <w:rFonts w:ascii="Times New Roman" w:hAnsi="Times New Roman" w:cs="Times New Roman"/>
                <w:bCs/>
                <w:sz w:val="28"/>
                <w:szCs w:val="28"/>
              </w:rPr>
              <w:t>ПДРФ</w:t>
            </w:r>
            <w:r w:rsidR="00DC1E72">
              <w:rPr>
                <w:rFonts w:ascii="Times New Roman" w:hAnsi="Times New Roman" w:cs="Times New Roman"/>
                <w:bCs/>
                <w:sz w:val="28"/>
                <w:szCs w:val="28"/>
              </w:rPr>
              <w:t>, секвенирование, биочипов и т.д.) в судмедэкспертизе. (п</w:t>
            </w: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одготовка презентации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C1E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группе 2-3 чел.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теме </w:t>
            </w:r>
            <w:r w:rsidR="00DC1E72">
              <w:rPr>
                <w:rFonts w:ascii="Times New Roman" w:hAnsi="Times New Roman" w:cs="Times New Roman"/>
                <w:bCs/>
                <w:sz w:val="28"/>
                <w:szCs w:val="28"/>
              </w:rPr>
              <w:t>СРО,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ценка - 20</w:t>
            </w: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баллов).</w:t>
            </w:r>
          </w:p>
        </w:tc>
      </w:tr>
      <w:tr w:rsidR="0041181A" w:rsidRPr="008406A9" w14:paraId="2F2200F0" w14:textId="77777777" w:rsidTr="002973BA">
        <w:tc>
          <w:tcPr>
            <w:tcW w:w="668" w:type="dxa"/>
          </w:tcPr>
          <w:p w14:paraId="42BB0FE6" w14:textId="0030AE43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677" w:type="dxa"/>
          </w:tcPr>
          <w:p w14:paraId="1D5DB629" w14:textId="4906F134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СРОП 5. Консультация по выполнению СРО 5.</w:t>
            </w:r>
          </w:p>
        </w:tc>
      </w:tr>
      <w:tr w:rsidR="0041181A" w:rsidRPr="008406A9" w14:paraId="783B7F8B" w14:textId="77777777" w:rsidTr="002973BA">
        <w:tc>
          <w:tcPr>
            <w:tcW w:w="668" w:type="dxa"/>
          </w:tcPr>
          <w:p w14:paraId="4B827B64" w14:textId="3C61DCA2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677" w:type="dxa"/>
          </w:tcPr>
          <w:p w14:paraId="0EE719A1" w14:textId="77777777" w:rsidR="0041181A" w:rsidRPr="002973BA" w:rsidRDefault="00411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 5.  Молекулярно-цитогенетическое исследование с использованием ДНК-зондов биологического материала. </w:t>
            </w:r>
          </w:p>
          <w:p w14:paraId="0913B0B4" w14:textId="77777777" w:rsidR="0041181A" w:rsidRDefault="00411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ДНК технологии в палеонтологии.</w:t>
            </w:r>
          </w:p>
          <w:p w14:paraId="67C47EA5" w14:textId="37FBE0E8" w:rsidR="002973BA" w:rsidRPr="0041181A" w:rsidRDefault="00DC1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E7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DC1E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652DA">
              <w:rPr>
                <w:rFonts w:ascii="Times New Roman" w:hAnsi="Times New Roman" w:cs="Times New Roman"/>
                <w:bCs/>
                <w:sz w:val="28"/>
                <w:szCs w:val="28"/>
              </w:rPr>
              <w:t>привести  по</w:t>
            </w:r>
            <w:proofErr w:type="gramEnd"/>
            <w:r w:rsidR="00365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темам СРО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  <w:r w:rsidR="003652DA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раскрыти</w:t>
            </w:r>
            <w:r w:rsidR="003652DA">
              <w:rPr>
                <w:rFonts w:ascii="Times New Roman" w:hAnsi="Times New Roman" w:cs="Times New Roman"/>
                <w:bCs/>
                <w:sz w:val="28"/>
                <w:szCs w:val="28"/>
              </w:rPr>
              <w:t>я преступлений и примеры и</w:t>
            </w:r>
            <w:r w:rsidRPr="00DC1E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сследования древней ДНК, извлеченной из музейных </w:t>
            </w:r>
            <w:r w:rsidRPr="00DC1E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образцов, археологических и палеонтологических находок. (подготовка презентации в группе 2-3 чел</w:t>
            </w:r>
            <w:r w:rsidR="003652D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C1E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оценка - </w:t>
            </w:r>
            <w:r w:rsidR="002973B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2973BA"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баллов).</w:t>
            </w:r>
          </w:p>
        </w:tc>
      </w:tr>
      <w:tr w:rsidR="002973BA" w:rsidRPr="008406A9" w14:paraId="3B16A3BE" w14:textId="77777777" w:rsidTr="002973BA">
        <w:tc>
          <w:tcPr>
            <w:tcW w:w="668" w:type="dxa"/>
          </w:tcPr>
          <w:p w14:paraId="2E32AC54" w14:textId="454703C0" w:rsidR="002973B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8677" w:type="dxa"/>
          </w:tcPr>
          <w:p w14:paraId="6909E157" w14:textId="5CCA48C9" w:rsidR="002973B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СРОП 6. Контрольная работа</w:t>
            </w:r>
          </w:p>
        </w:tc>
      </w:tr>
      <w:tr w:rsidR="0041181A" w:rsidRPr="008406A9" w14:paraId="76CF8203" w14:textId="77777777" w:rsidTr="002973BA">
        <w:tc>
          <w:tcPr>
            <w:tcW w:w="668" w:type="dxa"/>
          </w:tcPr>
          <w:p w14:paraId="7897BA8B" w14:textId="365E8A52" w:rsidR="0041181A" w:rsidRPr="002973BA" w:rsidRDefault="0029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677" w:type="dxa"/>
          </w:tcPr>
          <w:p w14:paraId="6FDC705D" w14:textId="0719BFC6" w:rsidR="0041181A" w:rsidRPr="002973BA" w:rsidRDefault="00411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BA">
              <w:rPr>
                <w:rFonts w:ascii="Times New Roman" w:hAnsi="Times New Roman" w:cs="Times New Roman"/>
                <w:bCs/>
                <w:sz w:val="28"/>
                <w:szCs w:val="28"/>
              </w:rPr>
              <w:t>СРОП 7.  Консультация по подготовке к экзаменационным вопросам.</w:t>
            </w:r>
          </w:p>
        </w:tc>
      </w:tr>
    </w:tbl>
    <w:p w14:paraId="1227C93A" w14:textId="77777777" w:rsidR="008406A9" w:rsidRPr="008406A9" w:rsidRDefault="008406A9">
      <w:pPr>
        <w:rPr>
          <w:rFonts w:ascii="Times New Roman" w:hAnsi="Times New Roman" w:cs="Times New Roman"/>
          <w:b/>
          <w:sz w:val="24"/>
          <w:szCs w:val="24"/>
        </w:rPr>
      </w:pPr>
    </w:p>
    <w:p w14:paraId="1B5F5EFC" w14:textId="77777777" w:rsidR="008406A9" w:rsidRPr="008406A9" w:rsidRDefault="008406A9">
      <w:pPr>
        <w:rPr>
          <w:rFonts w:ascii="Times New Roman" w:hAnsi="Times New Roman" w:cs="Times New Roman"/>
          <w:b/>
          <w:sz w:val="24"/>
          <w:szCs w:val="24"/>
        </w:rPr>
      </w:pPr>
    </w:p>
    <w:p w14:paraId="34CBBAC5" w14:textId="77777777" w:rsidR="008406A9" w:rsidRDefault="008406A9"/>
    <w:sectPr w:rsidR="0084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D"/>
    <w:rsid w:val="00151826"/>
    <w:rsid w:val="002973BA"/>
    <w:rsid w:val="00306F05"/>
    <w:rsid w:val="003652DA"/>
    <w:rsid w:val="0041181A"/>
    <w:rsid w:val="00764E7B"/>
    <w:rsid w:val="0079699D"/>
    <w:rsid w:val="007B5C66"/>
    <w:rsid w:val="008406A9"/>
    <w:rsid w:val="00922848"/>
    <w:rsid w:val="00DC1E72"/>
    <w:rsid w:val="00E7710F"/>
    <w:rsid w:val="00E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5D37"/>
  <w15:docId w15:val="{89F5618A-4DB7-4950-BF8E-E3B21EC4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Nurbulat Mukanov</cp:lastModifiedBy>
  <cp:revision>5</cp:revision>
  <dcterms:created xsi:type="dcterms:W3CDTF">2024-01-16T09:45:00Z</dcterms:created>
  <dcterms:modified xsi:type="dcterms:W3CDTF">2024-03-11T05:12:00Z</dcterms:modified>
</cp:coreProperties>
</file>